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30E4E" w14:textId="781AB7CB" w:rsidR="00836E08" w:rsidRDefault="00157D28">
      <w:r>
        <w:t>Teacher’s Notes</w:t>
      </w:r>
    </w:p>
    <w:p w14:paraId="3409E454" w14:textId="7A892E79" w:rsidR="006B7BD1" w:rsidRDefault="006B7BD1"/>
    <w:p w14:paraId="0305CDFE" w14:textId="77777777" w:rsidR="006B7BD1" w:rsidRDefault="006B7BD1">
      <w:r>
        <w:t xml:space="preserve">Storm damaged tree cleanup is extremely dangerous and training people to do this safely is challenging.  First responders may be quite experienced, or they may have very limited skill and experience.  </w:t>
      </w:r>
    </w:p>
    <w:p w14:paraId="230E456C" w14:textId="77777777" w:rsidR="006B7BD1" w:rsidRDefault="006B7BD1"/>
    <w:p w14:paraId="7BC8CE7E" w14:textId="758A0D42" w:rsidR="006B7BD1" w:rsidRDefault="006B7BD1">
      <w:r>
        <w:t xml:space="preserve">The PowerPoint </w:t>
      </w:r>
      <w:r w:rsidRPr="006B7BD1">
        <w:rPr>
          <w:i/>
          <w:iCs/>
        </w:rPr>
        <w:t>Chainsaw Safety and Tree Cleanup</w:t>
      </w:r>
      <w:r>
        <w:t xml:space="preserve"> is suitable for all audiences.  It is a review of Personal Protective Equipment, saw safety features, safe carry, safe start,  and site inspection. </w:t>
      </w:r>
    </w:p>
    <w:p w14:paraId="4C2B92B0" w14:textId="3EA75190" w:rsidR="006B7BD1" w:rsidRDefault="006B7BD1"/>
    <w:p w14:paraId="33F0E32B" w14:textId="013A41B4" w:rsidR="006B7BD1" w:rsidRDefault="006B7BD1">
      <w:r>
        <w:t xml:space="preserve">The PowerPoint </w:t>
      </w:r>
      <w:r w:rsidRPr="006B7BD1">
        <w:rPr>
          <w:i/>
          <w:iCs/>
        </w:rPr>
        <w:t>Storm Damage Tree Cleanup</w:t>
      </w:r>
      <w:r>
        <w:t xml:space="preserve"> contains more advanced information, some of which is suitable for professional tree care workers only.  It presents a </w:t>
      </w:r>
      <w:proofErr w:type="gramStart"/>
      <w:r>
        <w:t>five step</w:t>
      </w:r>
      <w:proofErr w:type="gramEnd"/>
      <w:r>
        <w:t xml:space="preserve"> cleanup plan with many examples.  Do not hesitate to remove examples that are not suitable to the experience level of the class.</w:t>
      </w:r>
    </w:p>
    <w:p w14:paraId="2DCF9A16" w14:textId="10571284" w:rsidR="00157D28" w:rsidRDefault="00157D28"/>
    <w:p w14:paraId="2D372416" w14:textId="1C7DC91A" w:rsidR="00AC61FF" w:rsidRDefault="00AC61FF" w:rsidP="00AC61FF">
      <w:r>
        <w:t>Prepare by reading the script while reviewing the slide presentation before giving the presentation.  Instructions for the instructor are in italic</w:t>
      </w:r>
      <w:r w:rsidR="003766EA">
        <w:t xml:space="preserve"> on the script and </w:t>
      </w:r>
      <w:proofErr w:type="spellStart"/>
      <w:r w:rsidR="003766EA">
        <w:t>PowerPont</w:t>
      </w:r>
      <w:proofErr w:type="spellEnd"/>
      <w:r w:rsidR="003766EA">
        <w:t>.</w:t>
      </w:r>
    </w:p>
    <w:p w14:paraId="56D59639" w14:textId="77777777" w:rsidR="00AC61FF" w:rsidRDefault="00AC61FF" w:rsidP="00AC61FF"/>
    <w:p w14:paraId="3B147B46" w14:textId="5AF0F367" w:rsidR="00157D28" w:rsidRDefault="00157D28">
      <w:r>
        <w:t>The slide presentation requires internet</w:t>
      </w:r>
      <w:r w:rsidR="00AC61FF">
        <w:t xml:space="preserve"> access for the YouTube </w:t>
      </w:r>
      <w:r>
        <w:t xml:space="preserve"> videos to play.  </w:t>
      </w:r>
      <w:r w:rsidR="00AC61FF">
        <w:t>Speakers should be</w:t>
      </w:r>
      <w:r>
        <w:t xml:space="preserve"> connected to </w:t>
      </w:r>
      <w:r w:rsidR="00AC61FF">
        <w:t>the presentation</w:t>
      </w:r>
      <w:r>
        <w:t xml:space="preserve"> laptop so that students can hear the videos (laptop speakers are not loud enough).</w:t>
      </w:r>
    </w:p>
    <w:p w14:paraId="4E858E25" w14:textId="25983401" w:rsidR="00BA6250" w:rsidRDefault="00BA6250"/>
    <w:p w14:paraId="08A1B3DF" w14:textId="77777777" w:rsidR="00257EA5" w:rsidRDefault="00257EA5" w:rsidP="00257EA5">
      <w:r>
        <w:t xml:space="preserve">Be sure to select the button to </w:t>
      </w:r>
      <w:r w:rsidRPr="001E38C0">
        <w:rPr>
          <w:i/>
          <w:iCs/>
        </w:rPr>
        <w:t>enable content</w:t>
      </w:r>
      <w:r>
        <w:t xml:space="preserve"> so the presentation can access videos.</w:t>
      </w:r>
    </w:p>
    <w:p w14:paraId="5B0FCFBF" w14:textId="77777777" w:rsidR="00257EA5" w:rsidRDefault="00257EA5"/>
    <w:p w14:paraId="60C41051" w14:textId="5500E105" w:rsidR="00BA6250" w:rsidRDefault="00BA6250">
      <w:r>
        <w:t xml:space="preserve">Bring a full set of </w:t>
      </w:r>
      <w:proofErr w:type="gramStart"/>
      <w:r>
        <w:t>PPE</w:t>
      </w:r>
      <w:proofErr w:type="gramEnd"/>
      <w:r>
        <w:t xml:space="preserve"> to the training for demonstration.  </w:t>
      </w:r>
      <w:r w:rsidR="00CD41B4">
        <w:t>Hard hat, eye protection, ear protection, chaps or saw pants</w:t>
      </w:r>
      <w:r w:rsidR="009D0120">
        <w:t xml:space="preserve"> and safety vests</w:t>
      </w:r>
      <w:r w:rsidR="00CD41B4">
        <w:t>.  Also bring regular sunglasses and a broken or old hard hat</w:t>
      </w:r>
      <w:r w:rsidR="009D0120">
        <w:t xml:space="preserve"> and </w:t>
      </w:r>
      <w:proofErr w:type="gramStart"/>
      <w:r w:rsidR="009D0120">
        <w:t>other</w:t>
      </w:r>
      <w:proofErr w:type="gramEnd"/>
      <w:r w:rsidR="009D0120">
        <w:t xml:space="preserve"> damaged </w:t>
      </w:r>
      <w:r w:rsidR="00AC61FF">
        <w:t>PPE</w:t>
      </w:r>
      <w:r w:rsidR="00CD41B4">
        <w:t xml:space="preserve">.  Ear protection should have the </w:t>
      </w:r>
      <w:r w:rsidR="00CD41B4" w:rsidRPr="00CD41B4">
        <w:rPr>
          <w:i/>
          <w:iCs/>
        </w:rPr>
        <w:t>Noise Reduction Rating</w:t>
      </w:r>
      <w:r w:rsidR="00CD41B4">
        <w:t xml:space="preserve"> on it. </w:t>
      </w:r>
      <w:r w:rsidR="009D0120">
        <w:t>Allow participants to examine the equipment as you discuss it and determine if it is safe to use.</w:t>
      </w:r>
    </w:p>
    <w:p w14:paraId="31503CC0" w14:textId="6E376A9D" w:rsidR="00C33F44" w:rsidRDefault="00C33F44"/>
    <w:p w14:paraId="5845C035" w14:textId="2BBB47F1" w:rsidR="00D023DF" w:rsidRDefault="00AC61FF">
      <w:r>
        <w:t xml:space="preserve">The pictures for use in the wood under tension exercise </w:t>
      </w:r>
      <w:r w:rsidR="00FC78F8">
        <w:t xml:space="preserve">are located in the </w:t>
      </w:r>
      <w:r w:rsidR="00FC78F8" w:rsidRPr="00FC78F8">
        <w:rPr>
          <w:i/>
          <w:iCs/>
        </w:rPr>
        <w:t>Additional Resources</w:t>
      </w:r>
      <w:r w:rsidR="00FC78F8">
        <w:t xml:space="preserve"> </w:t>
      </w:r>
      <w:r w:rsidR="00997B27">
        <w:t xml:space="preserve"> PowerPoint presentation.   These should be printed and laminated. </w:t>
      </w:r>
    </w:p>
    <w:p w14:paraId="7D716E88" w14:textId="03AA627A" w:rsidR="00997B27" w:rsidRDefault="00997B27"/>
    <w:p w14:paraId="3A909A98" w14:textId="3456918E" w:rsidR="00997B27" w:rsidRDefault="00997B27">
      <w:r>
        <w:t>Have 10</w:t>
      </w:r>
      <w:r w:rsidR="006B7BD1">
        <w:t>,</w:t>
      </w:r>
      <w:r>
        <w:t xml:space="preserve"> 5ft-lengths of rope for the knot tying exercise.</w:t>
      </w:r>
    </w:p>
    <w:p w14:paraId="57FD7151" w14:textId="77777777" w:rsidR="00157D28" w:rsidRDefault="00157D28"/>
    <w:sectPr w:rsidR="00157D28" w:rsidSect="007A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28"/>
    <w:rsid w:val="00011EBD"/>
    <w:rsid w:val="00016859"/>
    <w:rsid w:val="00020776"/>
    <w:rsid w:val="00030AE4"/>
    <w:rsid w:val="00046576"/>
    <w:rsid w:val="0005262C"/>
    <w:rsid w:val="0006078C"/>
    <w:rsid w:val="00076AE3"/>
    <w:rsid w:val="0008037E"/>
    <w:rsid w:val="0008279D"/>
    <w:rsid w:val="000B1EEF"/>
    <w:rsid w:val="000B2BC2"/>
    <w:rsid w:val="000B500E"/>
    <w:rsid w:val="000D732C"/>
    <w:rsid w:val="00106BD3"/>
    <w:rsid w:val="00127465"/>
    <w:rsid w:val="0014106A"/>
    <w:rsid w:val="0014728B"/>
    <w:rsid w:val="001574B4"/>
    <w:rsid w:val="00157D28"/>
    <w:rsid w:val="0016288B"/>
    <w:rsid w:val="00191E96"/>
    <w:rsid w:val="00192B8F"/>
    <w:rsid w:val="001956F5"/>
    <w:rsid w:val="00195880"/>
    <w:rsid w:val="001B0D32"/>
    <w:rsid w:val="001B5890"/>
    <w:rsid w:val="0020249C"/>
    <w:rsid w:val="00230CA8"/>
    <w:rsid w:val="00231513"/>
    <w:rsid w:val="0025112C"/>
    <w:rsid w:val="00257EA5"/>
    <w:rsid w:val="00260F73"/>
    <w:rsid w:val="002675A1"/>
    <w:rsid w:val="0029458C"/>
    <w:rsid w:val="00295448"/>
    <w:rsid w:val="002A3351"/>
    <w:rsid w:val="002D521B"/>
    <w:rsid w:val="002F089A"/>
    <w:rsid w:val="00301252"/>
    <w:rsid w:val="003067B8"/>
    <w:rsid w:val="00321222"/>
    <w:rsid w:val="00347E8F"/>
    <w:rsid w:val="00351115"/>
    <w:rsid w:val="003604BB"/>
    <w:rsid w:val="0036369B"/>
    <w:rsid w:val="00363FB3"/>
    <w:rsid w:val="003766EA"/>
    <w:rsid w:val="00376941"/>
    <w:rsid w:val="003E726F"/>
    <w:rsid w:val="00404A35"/>
    <w:rsid w:val="00405888"/>
    <w:rsid w:val="0042697F"/>
    <w:rsid w:val="00440A63"/>
    <w:rsid w:val="00446C6C"/>
    <w:rsid w:val="00453163"/>
    <w:rsid w:val="00453260"/>
    <w:rsid w:val="00455863"/>
    <w:rsid w:val="00476B46"/>
    <w:rsid w:val="00480FF5"/>
    <w:rsid w:val="0049179C"/>
    <w:rsid w:val="0049377E"/>
    <w:rsid w:val="004A489B"/>
    <w:rsid w:val="004A66BD"/>
    <w:rsid w:val="004A6D45"/>
    <w:rsid w:val="004D3361"/>
    <w:rsid w:val="004E212D"/>
    <w:rsid w:val="004F6AA3"/>
    <w:rsid w:val="00512608"/>
    <w:rsid w:val="00521D6E"/>
    <w:rsid w:val="00526864"/>
    <w:rsid w:val="00532AEB"/>
    <w:rsid w:val="005441AC"/>
    <w:rsid w:val="00554310"/>
    <w:rsid w:val="00572930"/>
    <w:rsid w:val="00572F5A"/>
    <w:rsid w:val="005769D7"/>
    <w:rsid w:val="005B2D4A"/>
    <w:rsid w:val="005F03A9"/>
    <w:rsid w:val="0060201F"/>
    <w:rsid w:val="00621AD8"/>
    <w:rsid w:val="00672EAF"/>
    <w:rsid w:val="00695CB0"/>
    <w:rsid w:val="006B4347"/>
    <w:rsid w:val="006B7BD1"/>
    <w:rsid w:val="006D4AEB"/>
    <w:rsid w:val="006E7B5C"/>
    <w:rsid w:val="006F4BCE"/>
    <w:rsid w:val="007055F6"/>
    <w:rsid w:val="00730363"/>
    <w:rsid w:val="007474EB"/>
    <w:rsid w:val="0075031D"/>
    <w:rsid w:val="0078234F"/>
    <w:rsid w:val="00782665"/>
    <w:rsid w:val="0078600B"/>
    <w:rsid w:val="007A15DB"/>
    <w:rsid w:val="007C007C"/>
    <w:rsid w:val="007C1D9D"/>
    <w:rsid w:val="00806915"/>
    <w:rsid w:val="008209AA"/>
    <w:rsid w:val="00823D23"/>
    <w:rsid w:val="00836E08"/>
    <w:rsid w:val="008448E7"/>
    <w:rsid w:val="0085479C"/>
    <w:rsid w:val="00865BE4"/>
    <w:rsid w:val="008B0ECE"/>
    <w:rsid w:val="008D416F"/>
    <w:rsid w:val="008F0053"/>
    <w:rsid w:val="008F74C6"/>
    <w:rsid w:val="009341FA"/>
    <w:rsid w:val="009464A0"/>
    <w:rsid w:val="0095556A"/>
    <w:rsid w:val="00962697"/>
    <w:rsid w:val="0096636E"/>
    <w:rsid w:val="009823AC"/>
    <w:rsid w:val="00984F87"/>
    <w:rsid w:val="00993079"/>
    <w:rsid w:val="00993428"/>
    <w:rsid w:val="00993AE2"/>
    <w:rsid w:val="00997B27"/>
    <w:rsid w:val="009B4ED1"/>
    <w:rsid w:val="009D0120"/>
    <w:rsid w:val="009E394B"/>
    <w:rsid w:val="009F3228"/>
    <w:rsid w:val="00A02E47"/>
    <w:rsid w:val="00A126B0"/>
    <w:rsid w:val="00A15B97"/>
    <w:rsid w:val="00A64C7E"/>
    <w:rsid w:val="00A64F14"/>
    <w:rsid w:val="00A91E37"/>
    <w:rsid w:val="00AC0BC6"/>
    <w:rsid w:val="00AC2A4F"/>
    <w:rsid w:val="00AC3C86"/>
    <w:rsid w:val="00AC61FF"/>
    <w:rsid w:val="00AF09B3"/>
    <w:rsid w:val="00B00EFB"/>
    <w:rsid w:val="00B42F16"/>
    <w:rsid w:val="00B478D8"/>
    <w:rsid w:val="00B6740E"/>
    <w:rsid w:val="00B959C7"/>
    <w:rsid w:val="00BA6250"/>
    <w:rsid w:val="00C13154"/>
    <w:rsid w:val="00C33F44"/>
    <w:rsid w:val="00C439E2"/>
    <w:rsid w:val="00C538C7"/>
    <w:rsid w:val="00C8107B"/>
    <w:rsid w:val="00C835D6"/>
    <w:rsid w:val="00C94005"/>
    <w:rsid w:val="00CD3EF7"/>
    <w:rsid w:val="00CD41B4"/>
    <w:rsid w:val="00CD69F7"/>
    <w:rsid w:val="00D023DF"/>
    <w:rsid w:val="00D04561"/>
    <w:rsid w:val="00D14831"/>
    <w:rsid w:val="00D22F11"/>
    <w:rsid w:val="00D246C8"/>
    <w:rsid w:val="00D423A5"/>
    <w:rsid w:val="00D459DA"/>
    <w:rsid w:val="00D52B65"/>
    <w:rsid w:val="00D6236A"/>
    <w:rsid w:val="00D632A9"/>
    <w:rsid w:val="00D6549A"/>
    <w:rsid w:val="00D816D7"/>
    <w:rsid w:val="00D8656A"/>
    <w:rsid w:val="00DB338D"/>
    <w:rsid w:val="00DB45BD"/>
    <w:rsid w:val="00DB66EA"/>
    <w:rsid w:val="00DC6E44"/>
    <w:rsid w:val="00DE7E5B"/>
    <w:rsid w:val="00DF1475"/>
    <w:rsid w:val="00E409B9"/>
    <w:rsid w:val="00E74971"/>
    <w:rsid w:val="00E77303"/>
    <w:rsid w:val="00E81918"/>
    <w:rsid w:val="00E91E9B"/>
    <w:rsid w:val="00EA3074"/>
    <w:rsid w:val="00EC2E8D"/>
    <w:rsid w:val="00EC6AB2"/>
    <w:rsid w:val="00EE4864"/>
    <w:rsid w:val="00EE688A"/>
    <w:rsid w:val="00EF1396"/>
    <w:rsid w:val="00EF46B2"/>
    <w:rsid w:val="00EF5F2A"/>
    <w:rsid w:val="00EF6839"/>
    <w:rsid w:val="00F05F52"/>
    <w:rsid w:val="00F079AD"/>
    <w:rsid w:val="00F1322D"/>
    <w:rsid w:val="00F17F6F"/>
    <w:rsid w:val="00F232C1"/>
    <w:rsid w:val="00F53AC4"/>
    <w:rsid w:val="00F60335"/>
    <w:rsid w:val="00F87B84"/>
    <w:rsid w:val="00FC082C"/>
    <w:rsid w:val="00FC78F8"/>
    <w:rsid w:val="00FE3A92"/>
    <w:rsid w:val="00FE5FC5"/>
    <w:rsid w:val="00FF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40939"/>
  <w15:chartTrackingRefBased/>
  <w15:docId w15:val="{6EAF0C12-05FB-7C4E-A28A-9EF9A9A9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 Bauske</dc:creator>
  <cp:keywords/>
  <dc:description/>
  <cp:lastModifiedBy>Ellen M. Bauske</cp:lastModifiedBy>
  <cp:revision>3</cp:revision>
  <dcterms:created xsi:type="dcterms:W3CDTF">2020-04-28T21:17:00Z</dcterms:created>
  <dcterms:modified xsi:type="dcterms:W3CDTF">2020-05-07T00:06:00Z</dcterms:modified>
</cp:coreProperties>
</file>